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7807" w14:textId="77777777" w:rsidR="00182585" w:rsidRDefault="00182585" w:rsidP="00BA641F"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pt-PT"/>
        </w:rPr>
      </w:pPr>
      <w:bookmarkStart w:id="0" w:name="_Hlk124776994"/>
      <w:bookmarkStart w:id="1" w:name="_Hlk128393459"/>
    </w:p>
    <w:p w14:paraId="34B97B00" w14:textId="692860F9" w:rsidR="00BA641F" w:rsidRDefault="00BA641F" w:rsidP="00BA641F"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pt-PT"/>
        </w:rPr>
      </w:pPr>
      <w:r>
        <w:rPr>
          <w:rFonts w:eastAsiaTheme="minorEastAsia"/>
          <w:b/>
          <w:sz w:val="28"/>
          <w:szCs w:val="28"/>
          <w:lang w:eastAsia="pt-PT"/>
        </w:rPr>
        <w:t>CONTRATO DE BOLSA</w:t>
      </w:r>
      <w:r w:rsidR="00C462FC">
        <w:rPr>
          <w:rFonts w:eastAsiaTheme="minorEastAsia"/>
          <w:b/>
          <w:sz w:val="28"/>
          <w:szCs w:val="28"/>
          <w:lang w:eastAsia="pt-PT"/>
        </w:rPr>
        <w:t xml:space="preserve"> - </w:t>
      </w:r>
      <w:r w:rsidR="003229B5" w:rsidRPr="003229B5">
        <w:rPr>
          <w:rFonts w:eastAsiaTheme="minorEastAsia"/>
          <w:b/>
          <w:sz w:val="28"/>
          <w:szCs w:val="28"/>
          <w:lang w:eastAsia="pt-PT"/>
        </w:rPr>
        <w:t>#NOVAID-B</w:t>
      </w:r>
      <w:r w:rsidR="00F65AA9" w:rsidRPr="00F65AA9">
        <w:rPr>
          <w:rFonts w:eastAsiaTheme="minorEastAsia"/>
          <w:b/>
          <w:sz w:val="28"/>
          <w:szCs w:val="28"/>
          <w:highlight w:val="yellow"/>
          <w:lang w:eastAsia="pt-PT"/>
        </w:rPr>
        <w:t>###</w:t>
      </w:r>
    </w:p>
    <w:p w14:paraId="4AB08B20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</w:p>
    <w:p w14:paraId="71D61DD5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bCs/>
          <w:lang w:eastAsia="pt-PT"/>
        </w:rPr>
      </w:pPr>
      <w:r>
        <w:rPr>
          <w:rFonts w:eastAsiaTheme="minorEastAsia"/>
          <w:bCs/>
          <w:lang w:eastAsia="pt-PT"/>
        </w:rPr>
        <w:t>Entre,</w:t>
      </w:r>
    </w:p>
    <w:p w14:paraId="3E435663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b/>
          <w:lang w:eastAsia="pt-PT"/>
        </w:rPr>
        <w:t>PRIMEIRO:</w:t>
      </w:r>
      <w:r>
        <w:rPr>
          <w:rFonts w:eastAsiaTheme="minorEastAsia"/>
          <w:lang w:eastAsia="pt-PT"/>
        </w:rPr>
        <w:t xml:space="preserve"> </w:t>
      </w:r>
      <w:r>
        <w:rPr>
          <w:rFonts w:eastAsiaTheme="minorEastAsia"/>
          <w:b/>
          <w:bCs/>
          <w:lang w:eastAsia="pt-PT"/>
        </w:rPr>
        <w:t>NOVA.id.FCT – Associação para a Inovação e Desenvolvimento da FCT</w:t>
      </w:r>
      <w:r>
        <w:rPr>
          <w:rFonts w:eastAsiaTheme="minorEastAsia"/>
          <w:lang w:eastAsia="pt-PT"/>
        </w:rPr>
        <w:t>, com sede em Campus da Caparica, 2829-516 Caparica, com o nº. de contribuinte fiscal 513010661, representada neste ato por Eurico Cabrita, na qualidade de Presidente da Direção da entidade contratante/financiadora, adiante designada(o) por “Primeiro Outorgante”, e</w:t>
      </w:r>
    </w:p>
    <w:p w14:paraId="3855DDEB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e,</w:t>
      </w:r>
    </w:p>
    <w:p w14:paraId="512F64ED" w14:textId="1C5B59BB" w:rsidR="00BA641F" w:rsidRPr="004428B9" w:rsidRDefault="00BA641F" w:rsidP="00BA641F">
      <w:pPr>
        <w:jc w:val="both"/>
        <w:rPr>
          <w:rFonts w:eastAsia="Times New Roman" w:cstheme="minorHAnsi"/>
          <w:b/>
          <w:bCs/>
          <w:lang w:eastAsia="pt-PT"/>
        </w:rPr>
      </w:pPr>
      <w:r>
        <w:rPr>
          <w:rFonts w:eastAsiaTheme="minorEastAsia"/>
          <w:b/>
          <w:lang w:eastAsia="pt-PT"/>
        </w:rPr>
        <w:t>SEGUNDO:</w:t>
      </w:r>
      <w:r>
        <w:rPr>
          <w:rFonts w:eastAsiaTheme="minorEastAsia"/>
          <w:b/>
          <w:bCs/>
          <w:lang w:eastAsia="pt-PT"/>
        </w:rPr>
        <w:t xml:space="preserve"> </w:t>
      </w:r>
      <w:r w:rsidR="00F65AA9" w:rsidRPr="00F65AA9">
        <w:rPr>
          <w:rFonts w:eastAsiaTheme="minorEastAsia"/>
          <w:b/>
          <w:bCs/>
          <w:highlight w:val="yellow"/>
          <w:lang w:eastAsia="pt-PT"/>
        </w:rPr>
        <w:t>###################</w:t>
      </w:r>
      <w:r w:rsidRPr="00F65AA9">
        <w:rPr>
          <w:rFonts w:eastAsiaTheme="minorEastAsia"/>
          <w:highlight w:val="yellow"/>
          <w:lang w:eastAsia="pt-PT"/>
        </w:rPr>
        <w:t>,</w:t>
      </w:r>
      <w:r>
        <w:rPr>
          <w:rFonts w:eastAsiaTheme="minorEastAsia"/>
          <w:lang w:eastAsia="pt-PT"/>
        </w:rPr>
        <w:t xml:space="preserve"> portado</w:t>
      </w:r>
      <w:r w:rsidR="00524E47">
        <w:rPr>
          <w:rFonts w:eastAsiaTheme="minorEastAsia"/>
          <w:lang w:eastAsia="pt-PT"/>
        </w:rPr>
        <w:t>r</w:t>
      </w:r>
      <w:r>
        <w:rPr>
          <w:rFonts w:eastAsiaTheme="minorEastAsia"/>
          <w:lang w:eastAsia="pt-PT"/>
        </w:rPr>
        <w:t xml:space="preserve"> do </w:t>
      </w:r>
      <w:r w:rsidR="004440F2">
        <w:rPr>
          <w:rFonts w:eastAsiaTheme="minorEastAsia"/>
          <w:lang w:eastAsia="pt-PT"/>
        </w:rPr>
        <w:t>cartão de cidadão</w:t>
      </w:r>
      <w:r>
        <w:rPr>
          <w:rFonts w:eastAsiaTheme="minorEastAsia"/>
          <w:lang w:eastAsia="pt-PT"/>
        </w:rPr>
        <w:t xml:space="preserve"> n.º </w:t>
      </w:r>
      <w:r w:rsidR="00F65AA9" w:rsidRPr="00F65AA9">
        <w:rPr>
          <w:rFonts w:eastAsiaTheme="minorEastAsia"/>
          <w:highlight w:val="yellow"/>
          <w:lang w:eastAsia="pt-PT"/>
        </w:rPr>
        <w:t>###########</w:t>
      </w:r>
      <w:r>
        <w:rPr>
          <w:rFonts w:eastAsiaTheme="minorEastAsia"/>
          <w:lang w:eastAsia="pt-PT"/>
        </w:rPr>
        <w:t xml:space="preserve">, emitido pelas entidades competentes da República </w:t>
      </w:r>
      <w:r w:rsidR="004440F2">
        <w:rPr>
          <w:rFonts w:eastAsiaTheme="minorEastAsia"/>
          <w:lang w:eastAsia="pt-PT"/>
        </w:rPr>
        <w:t>Portuguesa</w:t>
      </w:r>
      <w:r>
        <w:rPr>
          <w:rFonts w:eastAsiaTheme="minorEastAsia"/>
          <w:bCs/>
          <w:lang w:eastAsia="pt-PT"/>
        </w:rPr>
        <w:t xml:space="preserve">, válido até </w:t>
      </w:r>
      <w:r w:rsidR="00F65AA9">
        <w:rPr>
          <w:rFonts w:eastAsiaTheme="minorEastAsia"/>
          <w:bCs/>
          <w:highlight w:val="yellow"/>
          <w:lang w:eastAsia="pt-PT"/>
        </w:rPr>
        <w:t>##</w:t>
      </w:r>
      <w:r w:rsidR="004440F2" w:rsidRPr="00D932A7">
        <w:rPr>
          <w:rFonts w:eastAsiaTheme="minorEastAsia"/>
          <w:bCs/>
          <w:highlight w:val="yellow"/>
          <w:lang w:eastAsia="pt-PT"/>
        </w:rPr>
        <w:t>/</w:t>
      </w:r>
      <w:r w:rsidR="00F65AA9">
        <w:rPr>
          <w:rFonts w:eastAsiaTheme="minorEastAsia"/>
          <w:bCs/>
          <w:highlight w:val="yellow"/>
          <w:lang w:eastAsia="pt-PT"/>
        </w:rPr>
        <w:t>##</w:t>
      </w:r>
      <w:r w:rsidR="004440F2" w:rsidRPr="00D932A7">
        <w:rPr>
          <w:rFonts w:eastAsiaTheme="minorEastAsia"/>
          <w:bCs/>
          <w:highlight w:val="yellow"/>
          <w:lang w:eastAsia="pt-PT"/>
        </w:rPr>
        <w:t>/</w:t>
      </w:r>
      <w:r w:rsidR="00F65AA9">
        <w:rPr>
          <w:rFonts w:eastAsiaTheme="minorEastAsia"/>
          <w:bCs/>
          <w:highlight w:val="yellow"/>
          <w:lang w:eastAsia="pt-PT"/>
        </w:rPr>
        <w:t>####</w:t>
      </w:r>
      <w:r>
        <w:rPr>
          <w:rFonts w:eastAsiaTheme="minorEastAsia"/>
          <w:bCs/>
          <w:lang w:eastAsia="pt-PT"/>
        </w:rPr>
        <w:t xml:space="preserve">, n.º de contribuinte </w:t>
      </w:r>
      <w:r w:rsidR="00F65AA9" w:rsidRPr="00F65AA9">
        <w:rPr>
          <w:rFonts w:eastAsiaTheme="minorEastAsia"/>
          <w:bCs/>
          <w:highlight w:val="yellow"/>
          <w:lang w:eastAsia="pt-PT"/>
        </w:rPr>
        <w:t>#########</w:t>
      </w:r>
      <w:r>
        <w:rPr>
          <w:rFonts w:eastAsiaTheme="minorEastAsia"/>
          <w:bCs/>
          <w:lang w:eastAsia="pt-PT"/>
        </w:rPr>
        <w:t>,</w:t>
      </w:r>
      <w:r>
        <w:rPr>
          <w:rFonts w:eastAsiaTheme="minorEastAsia"/>
          <w:b/>
          <w:lang w:eastAsia="pt-PT"/>
        </w:rPr>
        <w:t xml:space="preserve"> </w:t>
      </w:r>
      <w:r>
        <w:rPr>
          <w:rFonts w:eastAsiaTheme="minorEastAsia"/>
          <w:lang w:eastAsia="pt-PT"/>
        </w:rPr>
        <w:t xml:space="preserve">residente </w:t>
      </w:r>
      <w:r w:rsidR="004440F2">
        <w:rPr>
          <w:rFonts w:eastAsiaTheme="minorEastAsia"/>
          <w:lang w:eastAsia="pt-PT"/>
        </w:rPr>
        <w:t>na</w:t>
      </w:r>
      <w:r>
        <w:rPr>
          <w:rFonts w:eastAsiaTheme="minorEastAsia"/>
          <w:lang w:eastAsia="pt-PT"/>
        </w:rPr>
        <w:t xml:space="preserve"> </w:t>
      </w:r>
      <w:r w:rsidR="00F65AA9" w:rsidRPr="00F65AA9">
        <w:rPr>
          <w:rFonts w:eastAsiaTheme="minorEastAsia"/>
          <w:highlight w:val="yellow"/>
          <w:lang w:eastAsia="pt-PT"/>
        </w:rPr>
        <w:t>####################################</w:t>
      </w:r>
      <w:r w:rsidR="004440F2">
        <w:rPr>
          <w:rFonts w:eastAsiaTheme="minorEastAsia"/>
          <w:lang w:eastAsia="pt-PT"/>
        </w:rPr>
        <w:t>,</w:t>
      </w:r>
      <w:r>
        <w:rPr>
          <w:rFonts w:eastAsiaTheme="minorEastAsia"/>
          <w:lang w:eastAsia="pt-PT"/>
        </w:rPr>
        <w:t xml:space="preserve"> adiante designado por “Segundo Outorgante”.</w:t>
      </w:r>
    </w:p>
    <w:p w14:paraId="223FA8CC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Considerando que, </w:t>
      </w:r>
    </w:p>
    <w:p w14:paraId="7F3B65A2" w14:textId="3FCA2271" w:rsidR="00BA641F" w:rsidRDefault="00BA641F" w:rsidP="00BA641F">
      <w:pPr>
        <w:spacing w:after="240" w:line="240" w:lineRule="auto"/>
        <w:jc w:val="both"/>
        <w:rPr>
          <w:rFonts w:eastAsiaTheme="minorEastAsia"/>
          <w:b/>
          <w:bCs/>
          <w:lang w:eastAsia="pt-PT"/>
        </w:rPr>
      </w:pPr>
      <w:r>
        <w:rPr>
          <w:rFonts w:eastAsiaTheme="minorEastAsia"/>
          <w:lang w:eastAsia="pt-PT"/>
        </w:rPr>
        <w:t xml:space="preserve">Se encontram cumpridos os requisitos de candidatura previstos para a concessão da </w:t>
      </w:r>
      <w:r w:rsidRPr="004440F2">
        <w:rPr>
          <w:rFonts w:eastAsiaTheme="minorEastAsia"/>
          <w:lang w:eastAsia="pt-PT"/>
        </w:rPr>
        <w:t>bolsa de</w:t>
      </w:r>
      <w:r w:rsidR="001F6028" w:rsidRPr="004440F2">
        <w:rPr>
          <w:rFonts w:eastAsiaTheme="minorEastAsia"/>
          <w:lang w:eastAsia="pt-PT"/>
        </w:rPr>
        <w:t xml:space="preserve"> </w:t>
      </w:r>
      <w:r w:rsidRPr="004440F2">
        <w:rPr>
          <w:rFonts w:eastAsiaTheme="minorEastAsia"/>
          <w:lang w:eastAsia="pt-PT"/>
        </w:rPr>
        <w:t>investigação</w:t>
      </w:r>
      <w:r w:rsidR="00325FD2" w:rsidRPr="004440F2">
        <w:rPr>
          <w:rFonts w:eastAsiaTheme="minorEastAsia"/>
          <w:lang w:eastAsia="pt-PT"/>
        </w:rPr>
        <w:t xml:space="preserve"> </w:t>
      </w:r>
      <w:r w:rsidR="00F65AA9">
        <w:rPr>
          <w:rFonts w:eastAsiaTheme="minorEastAsia"/>
          <w:highlight w:val="yellow"/>
          <w:lang w:eastAsia="pt-PT"/>
        </w:rPr>
        <w:t>############</w:t>
      </w:r>
      <w:r>
        <w:rPr>
          <w:rFonts w:eastAsiaTheme="minorEastAsia"/>
          <w:lang w:eastAsia="pt-PT"/>
        </w:rPr>
        <w:t xml:space="preserve"> no âmbito d</w:t>
      </w:r>
      <w:r w:rsidR="00F65AA9">
        <w:rPr>
          <w:rFonts w:eastAsiaTheme="minorEastAsia"/>
          <w:lang w:eastAsia="pt-PT"/>
        </w:rPr>
        <w:t>o projeto</w:t>
      </w:r>
      <w:r w:rsidR="00F65AA9" w:rsidRPr="00F65AA9">
        <w:rPr>
          <w:rFonts w:eastAsiaTheme="minorEastAsia"/>
          <w:lang w:eastAsia="pt-PT"/>
        </w:rPr>
        <w:t>/</w:t>
      </w:r>
      <w:r w:rsidR="00A00D48" w:rsidRPr="00F65AA9">
        <w:rPr>
          <w:rFonts w:eastAsiaTheme="minorEastAsia"/>
          <w:lang w:eastAsia="pt-PT"/>
        </w:rPr>
        <w:t>Unidade</w:t>
      </w:r>
      <w:r w:rsidR="00A00D48">
        <w:rPr>
          <w:rFonts w:eastAsiaTheme="minorEastAsia"/>
          <w:lang w:eastAsia="pt-PT"/>
        </w:rPr>
        <w:t xml:space="preserve"> de I&amp;D</w:t>
      </w:r>
      <w:r>
        <w:rPr>
          <w:rFonts w:eastAsiaTheme="minorEastAsia"/>
          <w:lang w:eastAsia="pt-PT"/>
        </w:rPr>
        <w:t xml:space="preserve"> com a referência </w:t>
      </w:r>
      <w:proofErr w:type="gramStart"/>
      <w:r w:rsidR="00F65AA9" w:rsidRPr="00D932A7">
        <w:rPr>
          <w:rFonts w:eastAsiaTheme="minorEastAsia"/>
          <w:b/>
          <w:bCs/>
          <w:highlight w:val="yellow"/>
          <w:lang w:eastAsia="pt-PT"/>
        </w:rPr>
        <w:t>2022.</w:t>
      </w:r>
      <w:r w:rsidR="00F65AA9">
        <w:rPr>
          <w:rFonts w:eastAsiaTheme="minorEastAsia"/>
          <w:b/>
          <w:bCs/>
          <w:highlight w:val="yellow"/>
          <w:lang w:eastAsia="pt-PT"/>
        </w:rPr>
        <w:t>#</w:t>
      </w:r>
      <w:proofErr w:type="gramEnd"/>
      <w:r w:rsidR="00F65AA9">
        <w:rPr>
          <w:rFonts w:eastAsiaTheme="minorEastAsia"/>
          <w:b/>
          <w:bCs/>
          <w:highlight w:val="yellow"/>
          <w:lang w:eastAsia="pt-PT"/>
        </w:rPr>
        <w:t>######</w:t>
      </w:r>
      <w:r w:rsidR="00F65AA9" w:rsidRPr="00D932A7">
        <w:rPr>
          <w:rFonts w:eastAsiaTheme="minorEastAsia"/>
          <w:b/>
          <w:bCs/>
          <w:highlight w:val="yellow"/>
          <w:lang w:eastAsia="pt-PT"/>
        </w:rPr>
        <w:t>.PTDC</w:t>
      </w:r>
      <w:r>
        <w:rPr>
          <w:rFonts w:eastAsiaTheme="minorEastAsia"/>
          <w:lang w:eastAsia="pt-PT"/>
        </w:rPr>
        <w:t xml:space="preserve"> o processo de avaliação dos candidatos e divulgação dos resultados foi concluído e a documentação exigível foi rececionada.</w:t>
      </w:r>
    </w:p>
    <w:p w14:paraId="24B6FBA7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É celebrado de boa-fé, e reciprocamente aceite, o presente contrato de bolsa, ao abrigo do Estatuto do Bolseiro de Investigação e </w:t>
      </w:r>
      <w:r w:rsidRPr="004440F2">
        <w:rPr>
          <w:rFonts w:eastAsiaTheme="minorEastAsia"/>
          <w:lang w:eastAsia="pt-PT"/>
        </w:rPr>
        <w:t>do Regulamento de Bolsas de Investigação da Fundação para a Ciência e Tecnologia</w:t>
      </w:r>
      <w:r>
        <w:rPr>
          <w:rFonts w:eastAsiaTheme="minorEastAsia"/>
          <w:lang w:eastAsia="pt-PT"/>
        </w:rPr>
        <w:t xml:space="preserve"> que se rege pelas seguintes cláusulas:</w:t>
      </w:r>
    </w:p>
    <w:p w14:paraId="1AE0FCA1" w14:textId="77777777" w:rsidR="00BA641F" w:rsidRDefault="00BA641F" w:rsidP="00BA641F">
      <w:pPr>
        <w:spacing w:after="0" w:line="240" w:lineRule="auto"/>
        <w:jc w:val="both"/>
        <w:rPr>
          <w:rFonts w:eastAsiaTheme="minorEastAsia"/>
          <w:lang w:eastAsia="pt-PT"/>
        </w:rPr>
      </w:pPr>
    </w:p>
    <w:p w14:paraId="4448607D" w14:textId="77777777" w:rsidR="00BA641F" w:rsidRDefault="00BA641F" w:rsidP="00BA641F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PRIMEIRA</w:t>
      </w:r>
    </w:p>
    <w:p w14:paraId="27AA7780" w14:textId="659632B5" w:rsidR="00BA641F" w:rsidRPr="00B66483" w:rsidRDefault="00BA641F" w:rsidP="00B66483">
      <w:pPr>
        <w:spacing w:after="240" w:line="240" w:lineRule="auto"/>
        <w:jc w:val="both"/>
        <w:rPr>
          <w:rFonts w:eastAsiaTheme="minorEastAsia"/>
          <w:b/>
          <w:bCs/>
          <w:lang w:eastAsia="pt-PT"/>
        </w:rPr>
      </w:pPr>
      <w:bookmarkStart w:id="2" w:name="_Hlk78384167"/>
      <w:r>
        <w:rPr>
          <w:rFonts w:eastAsiaTheme="minorEastAsia"/>
          <w:lang w:eastAsia="pt-PT"/>
        </w:rPr>
        <w:t xml:space="preserve">O Primeiro Outorgante compromete-se a conceder ao Segundo Outorgante uma </w:t>
      </w:r>
      <w:r w:rsidR="00F65AA9">
        <w:rPr>
          <w:rFonts w:eastAsiaTheme="minorEastAsia"/>
          <w:lang w:eastAsia="pt-PT"/>
        </w:rPr>
        <w:t>B</w:t>
      </w:r>
      <w:r>
        <w:rPr>
          <w:rFonts w:eastAsiaTheme="minorEastAsia"/>
          <w:lang w:eastAsia="pt-PT"/>
        </w:rPr>
        <w:t xml:space="preserve">olsa de </w:t>
      </w:r>
      <w:r w:rsidR="00F65AA9">
        <w:rPr>
          <w:rFonts w:eastAsiaTheme="minorEastAsia"/>
          <w:lang w:eastAsia="pt-PT"/>
        </w:rPr>
        <w:t>I</w:t>
      </w:r>
      <w:r>
        <w:rPr>
          <w:rFonts w:eastAsiaTheme="minorEastAsia"/>
          <w:lang w:eastAsia="pt-PT"/>
        </w:rPr>
        <w:t>nvestigação</w:t>
      </w:r>
      <w:r w:rsidR="003304C3">
        <w:rPr>
          <w:rFonts w:eastAsiaTheme="minorEastAsia"/>
          <w:lang w:eastAsia="pt-PT"/>
        </w:rPr>
        <w:t xml:space="preserve"> </w:t>
      </w:r>
      <w:r w:rsidR="006860E8">
        <w:rPr>
          <w:rFonts w:eastAsiaTheme="minorEastAsia"/>
          <w:lang w:eastAsia="pt-PT"/>
        </w:rPr>
        <w:t xml:space="preserve">para </w:t>
      </w:r>
      <w:r w:rsidR="00F65AA9" w:rsidRPr="00F65AA9">
        <w:rPr>
          <w:rFonts w:eastAsiaTheme="minorEastAsia"/>
          <w:highlight w:val="yellow"/>
          <w:lang w:eastAsia="pt-PT"/>
        </w:rPr>
        <w:t>###########</w:t>
      </w:r>
      <w:r>
        <w:rPr>
          <w:rFonts w:eastAsiaTheme="minorEastAsia"/>
          <w:lang w:eastAsia="pt-PT"/>
        </w:rPr>
        <w:t xml:space="preserve"> </w:t>
      </w:r>
      <w:bookmarkEnd w:id="2"/>
      <w:r w:rsidR="00A00D48" w:rsidRPr="00A00D48">
        <w:rPr>
          <w:rFonts w:eastAsiaTheme="minorEastAsia"/>
          <w:lang w:eastAsia="pt-PT"/>
        </w:rPr>
        <w:t xml:space="preserve">no âmbito </w:t>
      </w:r>
      <w:r w:rsidR="003036A6">
        <w:rPr>
          <w:rFonts w:eastAsiaTheme="minorEastAsia"/>
          <w:lang w:eastAsia="pt-PT"/>
        </w:rPr>
        <w:t xml:space="preserve">do </w:t>
      </w:r>
      <w:r w:rsidR="003036A6" w:rsidRPr="00F65AA9">
        <w:rPr>
          <w:rFonts w:eastAsiaTheme="minorEastAsia"/>
          <w:lang w:eastAsia="pt-PT"/>
        </w:rPr>
        <w:t>projeto</w:t>
      </w:r>
      <w:r w:rsidR="00F65AA9">
        <w:rPr>
          <w:rFonts w:eastAsiaTheme="minorEastAsia"/>
          <w:lang w:eastAsia="pt-PT"/>
        </w:rPr>
        <w:t>/Unidade</w:t>
      </w:r>
      <w:r w:rsidR="003036A6" w:rsidRPr="003036A6">
        <w:rPr>
          <w:rFonts w:eastAsiaTheme="minorEastAsia"/>
          <w:lang w:eastAsia="pt-PT"/>
        </w:rPr>
        <w:t xml:space="preserve"> de I&amp;D </w:t>
      </w:r>
      <w:r w:rsidR="003036A6" w:rsidRPr="003036A6">
        <w:rPr>
          <w:rFonts w:eastAsiaTheme="minorEastAsia"/>
          <w:b/>
          <w:bCs/>
          <w:lang w:eastAsia="pt-PT"/>
        </w:rPr>
        <w:t>“</w:t>
      </w:r>
      <w:r w:rsidR="00F65AA9">
        <w:rPr>
          <w:rFonts w:eastAsiaTheme="minorEastAsia"/>
          <w:b/>
          <w:bCs/>
          <w:highlight w:val="yellow"/>
          <w:lang w:eastAsia="pt-PT"/>
        </w:rPr>
        <w:t xml:space="preserve">####### </w:t>
      </w:r>
      <w:r w:rsidR="00B66483" w:rsidRPr="00D932A7">
        <w:rPr>
          <w:rFonts w:eastAsiaTheme="minorEastAsia"/>
          <w:b/>
          <w:bCs/>
          <w:highlight w:val="yellow"/>
          <w:lang w:eastAsia="pt-PT"/>
        </w:rPr>
        <w:t xml:space="preserve">– </w:t>
      </w:r>
      <w:r w:rsidR="00F65AA9">
        <w:rPr>
          <w:rFonts w:eastAsiaTheme="minorEastAsia"/>
          <w:b/>
          <w:bCs/>
          <w:highlight w:val="yellow"/>
          <w:lang w:eastAsia="pt-PT"/>
        </w:rPr>
        <w:t>######## ####### ####</w:t>
      </w:r>
      <w:r w:rsidR="003036A6" w:rsidRPr="00D932A7">
        <w:rPr>
          <w:rFonts w:eastAsiaTheme="minorEastAsia"/>
          <w:b/>
          <w:bCs/>
          <w:highlight w:val="yellow"/>
          <w:lang w:eastAsia="pt-PT"/>
        </w:rPr>
        <w:t>”</w:t>
      </w:r>
      <w:r w:rsidR="003036A6" w:rsidRPr="003036A6">
        <w:rPr>
          <w:rFonts w:eastAsiaTheme="minorEastAsia"/>
          <w:lang w:eastAsia="pt-PT"/>
        </w:rPr>
        <w:t xml:space="preserve">, </w:t>
      </w:r>
      <w:r w:rsidR="003036A6">
        <w:rPr>
          <w:rFonts w:eastAsiaTheme="minorEastAsia"/>
          <w:lang w:eastAsia="pt-PT"/>
        </w:rPr>
        <w:t>com a referência</w:t>
      </w:r>
      <w:r w:rsidR="003036A6" w:rsidRPr="003036A6">
        <w:rPr>
          <w:rFonts w:eastAsiaTheme="minorEastAsia"/>
          <w:lang w:eastAsia="pt-PT"/>
        </w:rPr>
        <w:t xml:space="preserve"> </w:t>
      </w:r>
      <w:r w:rsidR="003036A6" w:rsidRPr="00D932A7">
        <w:rPr>
          <w:rFonts w:eastAsiaTheme="minorEastAsia"/>
          <w:b/>
          <w:bCs/>
          <w:highlight w:val="yellow"/>
          <w:lang w:eastAsia="pt-PT"/>
        </w:rPr>
        <w:t>2022.</w:t>
      </w:r>
      <w:r w:rsidR="00F65AA9">
        <w:rPr>
          <w:rFonts w:eastAsiaTheme="minorEastAsia"/>
          <w:b/>
          <w:bCs/>
          <w:highlight w:val="yellow"/>
          <w:lang w:eastAsia="pt-PT"/>
        </w:rPr>
        <w:t>#######</w:t>
      </w:r>
      <w:r w:rsidR="003036A6" w:rsidRPr="00D932A7">
        <w:rPr>
          <w:rFonts w:eastAsiaTheme="minorEastAsia"/>
          <w:b/>
          <w:bCs/>
          <w:highlight w:val="yellow"/>
          <w:lang w:eastAsia="pt-PT"/>
        </w:rPr>
        <w:t>.PTDC</w:t>
      </w:r>
      <w:r w:rsidR="003036A6" w:rsidRPr="003036A6">
        <w:rPr>
          <w:rFonts w:eastAsiaTheme="minorEastAsia"/>
          <w:lang w:eastAsia="pt-PT"/>
        </w:rPr>
        <w:t>,</w:t>
      </w:r>
      <w:r w:rsidR="00894EA9">
        <w:rPr>
          <w:rFonts w:eastAsiaTheme="minorEastAsia"/>
          <w:lang w:eastAsia="pt-PT"/>
        </w:rPr>
        <w:t xml:space="preserve"> </w:t>
      </w:r>
      <w:r w:rsidR="00894EA9" w:rsidRPr="00894EA9">
        <w:rPr>
          <w:rFonts w:eastAsiaTheme="minorEastAsia"/>
          <w:lang w:eastAsia="pt-PT"/>
        </w:rPr>
        <w:t>pela Fundação para a Ciência e Tecnologia, I.P./MCTES através de fundos nacionais (PIDDAC) e pelo Fundo Europeu de Desenvolvimento Regional (FEDER) da União Europeia através do programa</w:t>
      </w:r>
      <w:r w:rsidR="001264D3" w:rsidRPr="001264D3">
        <w:rPr>
          <w:rFonts w:eastAsiaTheme="minorEastAsia"/>
          <w:lang w:eastAsia="pt-PT"/>
        </w:rPr>
        <w:t>,</w:t>
      </w:r>
      <w:r>
        <w:rPr>
          <w:rFonts w:eastAsiaTheme="minorEastAsia"/>
          <w:lang w:eastAsia="pt-PT"/>
        </w:rPr>
        <w:t xml:space="preserve"> com início em</w:t>
      </w:r>
      <w:r>
        <w:rPr>
          <w:rFonts w:eastAsiaTheme="minorEastAsia"/>
          <w:b/>
          <w:lang w:eastAsia="pt-PT"/>
        </w:rPr>
        <w:t xml:space="preserve"> </w:t>
      </w:r>
      <w:r w:rsidR="00F65AA9">
        <w:rPr>
          <w:rFonts w:eastAsiaTheme="minorEastAsia"/>
          <w:b/>
          <w:highlight w:val="yellow"/>
          <w:lang w:eastAsia="pt-PT"/>
        </w:rPr>
        <w:t>##</w:t>
      </w:r>
      <w:r w:rsidRPr="00D932A7">
        <w:rPr>
          <w:rFonts w:eastAsiaTheme="minorEastAsia"/>
          <w:b/>
          <w:highlight w:val="yellow"/>
          <w:lang w:eastAsia="pt-PT"/>
        </w:rPr>
        <w:t>/</w:t>
      </w:r>
      <w:r w:rsidR="00F65AA9">
        <w:rPr>
          <w:rFonts w:eastAsiaTheme="minorEastAsia"/>
          <w:b/>
          <w:highlight w:val="yellow"/>
          <w:lang w:eastAsia="pt-PT"/>
        </w:rPr>
        <w:t>#</w:t>
      </w:r>
      <w:r w:rsidR="00F65AA9" w:rsidRPr="00F65AA9">
        <w:rPr>
          <w:rFonts w:eastAsiaTheme="minorEastAsia"/>
          <w:b/>
          <w:highlight w:val="yellow"/>
          <w:lang w:eastAsia="pt-PT"/>
        </w:rPr>
        <w:t>#</w:t>
      </w:r>
      <w:r w:rsidRPr="00F65AA9">
        <w:rPr>
          <w:rFonts w:eastAsiaTheme="minorEastAsia"/>
          <w:b/>
          <w:highlight w:val="yellow"/>
          <w:lang w:eastAsia="pt-PT"/>
        </w:rPr>
        <w:t>/</w:t>
      </w:r>
      <w:r w:rsidR="00F65AA9" w:rsidRPr="00F65AA9">
        <w:rPr>
          <w:rFonts w:eastAsiaTheme="minorEastAsia"/>
          <w:b/>
          <w:highlight w:val="yellow"/>
          <w:lang w:eastAsia="pt-PT"/>
        </w:rPr>
        <w:t>####</w:t>
      </w:r>
      <w:r>
        <w:rPr>
          <w:rFonts w:eastAsiaTheme="minorEastAsia"/>
          <w:lang w:eastAsia="pt-PT"/>
        </w:rPr>
        <w:t xml:space="preserve">, pelo período de </w:t>
      </w:r>
      <w:r w:rsidR="00F65AA9">
        <w:rPr>
          <w:rFonts w:eastAsiaTheme="minorEastAsia"/>
          <w:b/>
          <w:highlight w:val="yellow"/>
          <w:lang w:eastAsia="pt-PT"/>
        </w:rPr>
        <w:t>##</w:t>
      </w:r>
      <w:r w:rsidRPr="00D932A7">
        <w:rPr>
          <w:rFonts w:eastAsiaTheme="minorEastAsia"/>
          <w:b/>
          <w:highlight w:val="yellow"/>
          <w:lang w:eastAsia="pt-PT"/>
        </w:rPr>
        <w:t xml:space="preserve"> meses</w:t>
      </w:r>
      <w:r w:rsidRPr="00D932A7">
        <w:rPr>
          <w:rFonts w:eastAsiaTheme="minorEastAsia"/>
          <w:highlight w:val="yellow"/>
          <w:lang w:eastAsia="pt-PT"/>
        </w:rPr>
        <w:t>, renovável</w:t>
      </w:r>
      <w:r>
        <w:rPr>
          <w:rFonts w:eastAsiaTheme="minorEastAsia"/>
          <w:lang w:eastAsia="pt-PT"/>
        </w:rPr>
        <w:t>.</w:t>
      </w:r>
    </w:p>
    <w:p w14:paraId="51B7260B" w14:textId="77777777" w:rsidR="00BA641F" w:rsidRDefault="00BA641F" w:rsidP="00BA641F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SEGUNDA</w:t>
      </w:r>
    </w:p>
    <w:p w14:paraId="4DE1E20F" w14:textId="496CE113" w:rsidR="00D67A70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O Segundo Outorgante obriga-se a realizar o plano de trabalhos anexo, de cujo conteúdo declara ter tomado conhecimento integral e aceitá-lo sem reservas, a partir da data de início acima referida e em regime de dedicação exclusiva, nos termos do artigo 5º do Estatuto do Bolseiro de Investigação.</w:t>
      </w:r>
    </w:p>
    <w:p w14:paraId="71037702" w14:textId="2CF97127" w:rsidR="00F47A5E" w:rsidRDefault="00F47A5E" w:rsidP="00BA641F">
      <w:pPr>
        <w:spacing w:after="240" w:line="240" w:lineRule="auto"/>
        <w:jc w:val="both"/>
        <w:rPr>
          <w:rFonts w:eastAsiaTheme="minorEastAsia"/>
          <w:lang w:eastAsia="pt-PT"/>
        </w:rPr>
      </w:pPr>
    </w:p>
    <w:p w14:paraId="7876AE85" w14:textId="77777777" w:rsidR="00F47A5E" w:rsidRDefault="00F47A5E" w:rsidP="00BA641F">
      <w:pPr>
        <w:spacing w:after="240" w:line="240" w:lineRule="auto"/>
        <w:jc w:val="both"/>
        <w:rPr>
          <w:rFonts w:eastAsiaTheme="minorEastAsia"/>
          <w:lang w:eastAsia="pt-PT"/>
        </w:rPr>
      </w:pPr>
    </w:p>
    <w:p w14:paraId="766F61EF" w14:textId="77777777" w:rsidR="00316FAF" w:rsidRDefault="00316FAF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</w:p>
    <w:p w14:paraId="1EE19ECE" w14:textId="32BC21F4" w:rsidR="004440F2" w:rsidRPr="00F65AA9" w:rsidRDefault="004440F2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 w:rsidRPr="00F65AA9">
        <w:rPr>
          <w:rFonts w:eastAsiaTheme="minorEastAsia"/>
          <w:b/>
          <w:lang w:eastAsia="pt-PT"/>
        </w:rPr>
        <w:t>CLÁUSULA TERCEIRA</w:t>
      </w:r>
    </w:p>
    <w:p w14:paraId="180780DB" w14:textId="6F6361C8" w:rsidR="00F47A5E" w:rsidRPr="00D932A7" w:rsidRDefault="00BA641F" w:rsidP="00F47A5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highlight w:val="yellow"/>
          <w:lang w:eastAsia="pt-PT"/>
        </w:rPr>
      </w:pPr>
      <w:r w:rsidRPr="00F65AA9">
        <w:rPr>
          <w:rFonts w:eastAsiaTheme="minorEastAsia"/>
          <w:lang w:eastAsia="pt-PT"/>
        </w:rPr>
        <w:t xml:space="preserve">O Segundo Outorgante desenvolverá o trabalho </w:t>
      </w:r>
      <w:r w:rsidR="00F47A5E" w:rsidRPr="00F65AA9">
        <w:rPr>
          <w:rFonts w:eastAsiaTheme="minorEastAsia"/>
          <w:lang w:eastAsia="pt-PT"/>
        </w:rPr>
        <w:t xml:space="preserve">no(a) Centro de Investigação </w:t>
      </w:r>
      <w:r w:rsidR="00F65AA9" w:rsidRPr="00F65AA9">
        <w:rPr>
          <w:rFonts w:eastAsiaTheme="minorEastAsia"/>
          <w:highlight w:val="yellow"/>
          <w:lang w:eastAsia="pt-PT"/>
        </w:rPr>
        <w:t>#######</w:t>
      </w:r>
      <w:r w:rsidR="00F47A5E" w:rsidRPr="00F65AA9">
        <w:rPr>
          <w:rFonts w:eastAsiaTheme="minorEastAsia"/>
          <w:lang w:eastAsia="pt-PT"/>
        </w:rPr>
        <w:t xml:space="preserve"> da Faculdade de Ciências e Tecnologia da Universidade Nova de Lisboa sob a orientação científica da Doutora </w:t>
      </w:r>
      <w:r w:rsidR="00F65AA9" w:rsidRPr="00F65AA9">
        <w:rPr>
          <w:rFonts w:eastAsiaTheme="minorEastAsia"/>
          <w:highlight w:val="yellow"/>
          <w:lang w:eastAsia="pt-PT"/>
        </w:rPr>
        <w:t>##########</w:t>
      </w:r>
      <w:r w:rsidR="00F47A5E" w:rsidRPr="00F65AA9">
        <w:rPr>
          <w:rFonts w:eastAsiaTheme="minorEastAsia"/>
          <w:lang w:eastAsia="pt-PT"/>
        </w:rPr>
        <w:t xml:space="preserve">, Investigadora Colaboradora do </w:t>
      </w:r>
      <w:r w:rsidR="00F65AA9" w:rsidRPr="00F65AA9">
        <w:rPr>
          <w:rFonts w:eastAsiaTheme="minorEastAsia"/>
          <w:highlight w:val="yellow"/>
          <w:lang w:eastAsia="pt-PT"/>
        </w:rPr>
        <w:t>########</w:t>
      </w:r>
      <w:r w:rsidR="00F47A5E" w:rsidRPr="00F65AA9">
        <w:rPr>
          <w:rFonts w:eastAsiaTheme="minorEastAsia"/>
          <w:lang w:eastAsia="pt-PT"/>
        </w:rPr>
        <w:t xml:space="preserve"> sendo a entidade contratante a NOVA.id.FCT Associação para a Inovação e Desenvolvimento da FCT.</w:t>
      </w:r>
    </w:p>
    <w:p w14:paraId="7D0D7863" w14:textId="23F5593A" w:rsidR="003036A6" w:rsidRPr="00F47A5E" w:rsidRDefault="003036A6" w:rsidP="00F47A5E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/>
          <w:lang w:eastAsia="pt-PT"/>
        </w:rPr>
      </w:pPr>
    </w:p>
    <w:p w14:paraId="40461100" w14:textId="77777777" w:rsidR="00BA641F" w:rsidRDefault="00BA641F" w:rsidP="00BA641F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pt-PT"/>
        </w:rPr>
      </w:pPr>
    </w:p>
    <w:p w14:paraId="25D995ED" w14:textId="77777777" w:rsidR="004440F2" w:rsidRDefault="004440F2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QUARTA</w:t>
      </w:r>
    </w:p>
    <w:p w14:paraId="3913E6F7" w14:textId="65EA8055" w:rsidR="00BA641F" w:rsidRPr="00D932A7" w:rsidRDefault="00BA641F" w:rsidP="00BA641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Theme="minorEastAsia"/>
          <w:highlight w:val="yellow"/>
          <w:lang w:eastAsia="pt-PT"/>
        </w:rPr>
      </w:pPr>
      <w:r>
        <w:rPr>
          <w:rFonts w:eastAsiaTheme="minorEastAsia"/>
          <w:lang w:eastAsia="pt-PT"/>
        </w:rPr>
        <w:t xml:space="preserve">O valor do subsídio de manutenção mensal atribuído é de </w:t>
      </w:r>
      <w:r w:rsidR="00453E97">
        <w:rPr>
          <w:rFonts w:eastAsiaTheme="minorEastAsia"/>
          <w:b/>
          <w:bCs/>
          <w:highlight w:val="yellow"/>
          <w:lang w:eastAsia="pt-PT"/>
        </w:rPr>
        <w:t>#######</w:t>
      </w:r>
      <w:r w:rsidR="00F47A5E" w:rsidRPr="00D932A7">
        <w:rPr>
          <w:rFonts w:eastAsiaTheme="minorEastAsia"/>
          <w:b/>
          <w:bCs/>
          <w:highlight w:val="yellow"/>
          <w:lang w:eastAsia="pt-PT"/>
        </w:rPr>
        <w:t>, €</w:t>
      </w:r>
      <w:r w:rsidRPr="00D932A7">
        <w:rPr>
          <w:rFonts w:eastAsiaTheme="minorEastAsia"/>
          <w:b/>
          <w:highlight w:val="yellow"/>
          <w:lang w:eastAsia="pt-PT"/>
        </w:rPr>
        <w:t xml:space="preserve"> (</w:t>
      </w:r>
      <w:r w:rsidR="00453E97">
        <w:rPr>
          <w:rFonts w:eastAsiaTheme="minorEastAsia"/>
          <w:b/>
          <w:highlight w:val="yellow"/>
          <w:lang w:eastAsia="pt-PT"/>
        </w:rPr>
        <w:t>######</w:t>
      </w:r>
      <w:proofErr w:type="gramStart"/>
      <w:r w:rsidR="00F47A5E" w:rsidRPr="00D932A7">
        <w:rPr>
          <w:rFonts w:eastAsiaTheme="minorEastAsia"/>
          <w:b/>
          <w:highlight w:val="yellow"/>
          <w:lang w:eastAsia="pt-PT"/>
        </w:rPr>
        <w:t xml:space="preserve">, </w:t>
      </w:r>
      <w:r w:rsidR="00453E97">
        <w:rPr>
          <w:rFonts w:eastAsiaTheme="minorEastAsia"/>
          <w:b/>
          <w:highlight w:val="yellow"/>
          <w:lang w:eastAsia="pt-PT"/>
        </w:rPr>
        <w:t xml:space="preserve"> #</w:t>
      </w:r>
      <w:proofErr w:type="gramEnd"/>
      <w:r w:rsidR="00453E97">
        <w:rPr>
          <w:rFonts w:eastAsiaTheme="minorEastAsia"/>
          <w:b/>
          <w:highlight w:val="yellow"/>
          <w:lang w:eastAsia="pt-PT"/>
        </w:rPr>
        <w:t xml:space="preserve">##### </w:t>
      </w:r>
      <w:r w:rsidR="006B0857" w:rsidRPr="00D932A7">
        <w:rPr>
          <w:rFonts w:eastAsiaTheme="minorEastAsia"/>
          <w:b/>
          <w:highlight w:val="yellow"/>
          <w:lang w:eastAsia="pt-PT"/>
        </w:rPr>
        <w:t>euros</w:t>
      </w:r>
      <w:r w:rsidRPr="00D932A7">
        <w:rPr>
          <w:rFonts w:eastAsiaTheme="minorEastAsia"/>
          <w:b/>
          <w:highlight w:val="yellow"/>
          <w:lang w:eastAsia="pt-PT"/>
        </w:rPr>
        <w:t>).</w:t>
      </w:r>
    </w:p>
    <w:p w14:paraId="4B906C78" w14:textId="77777777" w:rsidR="00BA641F" w:rsidRDefault="00BA641F" w:rsidP="00BA641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O Segundo Outorgante beneficia também de um seguro de acidentes pessoais durante o período de concessão da bolsa, de cujas condições declara ter tomado conhecimento e aceitar sem reservas.</w:t>
      </w:r>
    </w:p>
    <w:p w14:paraId="7E9E1028" w14:textId="77777777" w:rsidR="00BA641F" w:rsidRDefault="00BA641F" w:rsidP="00BA641F">
      <w:pPr>
        <w:spacing w:after="0" w:line="240" w:lineRule="auto"/>
        <w:ind w:left="284"/>
        <w:contextualSpacing/>
        <w:jc w:val="both"/>
        <w:rPr>
          <w:rFonts w:eastAsiaTheme="minorEastAsia"/>
          <w:lang w:eastAsia="pt-PT"/>
        </w:rPr>
      </w:pPr>
    </w:p>
    <w:p w14:paraId="2365FF87" w14:textId="77777777" w:rsidR="004440F2" w:rsidRDefault="004440F2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QUINTA</w:t>
      </w:r>
    </w:p>
    <w:p w14:paraId="569B6B08" w14:textId="77777777" w:rsidR="004440F2" w:rsidRDefault="004440F2" w:rsidP="00BA641F">
      <w:pPr>
        <w:spacing w:after="240" w:line="240" w:lineRule="auto"/>
        <w:jc w:val="center"/>
        <w:rPr>
          <w:rFonts w:eastAsiaTheme="minorEastAsia"/>
          <w:b/>
          <w:lang w:eastAsia="pt-PT"/>
        </w:rPr>
      </w:pPr>
    </w:p>
    <w:p w14:paraId="4CF327F6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O Primeiro Outorgante poderá cancelar a bolsa e o Segundo Outorgante ser obrigado a restituir a totalidade ou parte das importâncias que tiver recebido nos casos a seguir indicados:</w:t>
      </w:r>
    </w:p>
    <w:p w14:paraId="2750D732" w14:textId="77777777" w:rsidR="00BA641F" w:rsidRDefault="00BA641F" w:rsidP="00BA641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Incumprimento grave e reiterado dos deveres do Segundo Outorgante constantes do Estatuto do Bolseiro de Investigação e do </w:t>
      </w:r>
      <w:r>
        <w:rPr>
          <w:rFonts w:eastAsiaTheme="minorEastAsia"/>
          <w:bCs/>
          <w:i/>
          <w:iCs/>
          <w:lang w:eastAsia="pt-PT"/>
        </w:rPr>
        <w:t>Regulamento de Bolsas de Investigação da Fundação para a Ciência e Tecnologia, I.P</w:t>
      </w:r>
      <w:r>
        <w:rPr>
          <w:rFonts w:eastAsiaTheme="minorEastAsia"/>
          <w:lang w:eastAsia="pt-PT"/>
        </w:rPr>
        <w:t xml:space="preserve">, por causa que lhe seja imputável; </w:t>
      </w:r>
    </w:p>
    <w:p w14:paraId="635C4FEF" w14:textId="77777777" w:rsidR="00BA641F" w:rsidRDefault="00BA641F" w:rsidP="00BA641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Avaliação negativa do desempenho do Segundo Outorgante realizada pelo orientador ou pela entidade de acolhimento nos termos previstos no </w:t>
      </w:r>
      <w:r>
        <w:rPr>
          <w:rFonts w:eastAsiaTheme="minorEastAsia"/>
          <w:bCs/>
          <w:i/>
          <w:iCs/>
          <w:lang w:eastAsia="pt-PT"/>
        </w:rPr>
        <w:t>Regulamento de Bolsas de Investigação da Fundação para a Ciência e Tecnologia, I.P</w:t>
      </w:r>
      <w:r>
        <w:rPr>
          <w:rFonts w:eastAsiaTheme="minorEastAsia"/>
          <w:lang w:eastAsia="pt-PT"/>
        </w:rPr>
        <w:t>;</w:t>
      </w:r>
    </w:p>
    <w:p w14:paraId="67737B8F" w14:textId="77777777" w:rsidR="00BA641F" w:rsidRDefault="00BA641F" w:rsidP="00BA641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Prestação de falsas declarações pelo Segundo Outorgante sobre matérias relevantes para a concessão e renovação da bolsa ou para a apreciação do seu desenvolvimento.</w:t>
      </w:r>
    </w:p>
    <w:p w14:paraId="545800D4" w14:textId="3704DBFA" w:rsidR="00BA641F" w:rsidRDefault="00BA641F" w:rsidP="00BA641F">
      <w:pPr>
        <w:spacing w:after="0" w:line="240" w:lineRule="auto"/>
        <w:ind w:left="720"/>
        <w:contextualSpacing/>
        <w:jc w:val="both"/>
        <w:rPr>
          <w:rFonts w:eastAsiaTheme="minorEastAsia"/>
          <w:lang w:eastAsia="pt-PT"/>
        </w:rPr>
      </w:pPr>
    </w:p>
    <w:p w14:paraId="1DA1B80C" w14:textId="77777777" w:rsidR="004440F2" w:rsidRDefault="004440F2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 xml:space="preserve">CLÁUSULA SEXTA </w:t>
      </w:r>
    </w:p>
    <w:p w14:paraId="5077C3DC" w14:textId="77777777" w:rsidR="004440F2" w:rsidRDefault="004440F2" w:rsidP="00BA641F">
      <w:pPr>
        <w:spacing w:after="0" w:line="240" w:lineRule="auto"/>
        <w:ind w:left="720"/>
        <w:contextualSpacing/>
        <w:jc w:val="both"/>
        <w:rPr>
          <w:rFonts w:eastAsiaTheme="minorEastAsia"/>
          <w:lang w:eastAsia="pt-PT"/>
        </w:rPr>
      </w:pPr>
    </w:p>
    <w:p w14:paraId="4BA9E0D3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Sem prejuízo do disposto na cláusula anterior, este contrato cessa automaticamente:</w:t>
      </w:r>
    </w:p>
    <w:p w14:paraId="4F22D8B7" w14:textId="77777777" w:rsidR="00BA641F" w:rsidRDefault="00BA641F" w:rsidP="00BA641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Com a conclusão do plano de atividades;</w:t>
      </w:r>
    </w:p>
    <w:p w14:paraId="06E0CB10" w14:textId="77777777" w:rsidR="00BA641F" w:rsidRDefault="00BA641F" w:rsidP="00BA641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i/>
          <w:iCs/>
          <w:lang w:eastAsia="pt-PT"/>
        </w:rPr>
        <w:t>Términus</w:t>
      </w:r>
      <w:r>
        <w:rPr>
          <w:rFonts w:eastAsiaTheme="minorEastAsia"/>
          <w:lang w:eastAsia="pt-PT"/>
        </w:rPr>
        <w:t xml:space="preserve"> do prazo pelo qual a bolsa é atribuída;</w:t>
      </w:r>
    </w:p>
    <w:p w14:paraId="78DACB79" w14:textId="77777777" w:rsidR="00BA641F" w:rsidRDefault="00BA641F" w:rsidP="00BA641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Incumprimento reiterado por umas das partes;</w:t>
      </w:r>
    </w:p>
    <w:p w14:paraId="7CBCD6AA" w14:textId="77777777" w:rsidR="00BA641F" w:rsidRDefault="00BA641F" w:rsidP="00BA641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Revogação por mútuo acordo;</w:t>
      </w:r>
    </w:p>
    <w:p w14:paraId="738445BE" w14:textId="77777777" w:rsidR="00BA641F" w:rsidRDefault="00BA641F" w:rsidP="00BA641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Constituição de relação jurídico-laboral com a entidade de acolhimento.</w:t>
      </w:r>
    </w:p>
    <w:p w14:paraId="34749252" w14:textId="0BF366AE" w:rsidR="00BA641F" w:rsidRDefault="00BA641F" w:rsidP="00BA641F">
      <w:pPr>
        <w:spacing w:after="0" w:line="240" w:lineRule="auto"/>
        <w:ind w:left="720"/>
        <w:contextualSpacing/>
        <w:jc w:val="both"/>
        <w:rPr>
          <w:rFonts w:eastAsiaTheme="minorEastAsia"/>
          <w:lang w:eastAsia="pt-PT"/>
        </w:rPr>
      </w:pPr>
    </w:p>
    <w:p w14:paraId="66412A2C" w14:textId="13FEC53A" w:rsidR="004440F2" w:rsidRDefault="004440F2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SÉTIMA</w:t>
      </w:r>
    </w:p>
    <w:p w14:paraId="13B6C8C7" w14:textId="4C2F82A5" w:rsidR="004440F2" w:rsidRDefault="004440F2" w:rsidP="00BA641F">
      <w:pPr>
        <w:spacing w:after="0" w:line="240" w:lineRule="auto"/>
        <w:ind w:left="720"/>
        <w:contextualSpacing/>
        <w:jc w:val="both"/>
        <w:rPr>
          <w:rFonts w:eastAsiaTheme="minorEastAsia"/>
          <w:lang w:eastAsia="pt-PT"/>
        </w:rPr>
      </w:pPr>
    </w:p>
    <w:p w14:paraId="585F7279" w14:textId="7777777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lastRenderedPageBreak/>
        <w:t>1. Os direitos e deveres das partes são os que resultam do preceituado no Estatuto do Bolseiro de Investigação.</w:t>
      </w:r>
    </w:p>
    <w:p w14:paraId="60B77EAC" w14:textId="678FED17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2. O Bolseiro declara ter tomado conhecimento do Estatuto do Bolseiro de Investigação e do(s) Regulamento(s) aplicável(eis) e compromete-se a observar as suas disposições.</w:t>
      </w:r>
    </w:p>
    <w:p w14:paraId="178779CD" w14:textId="0F9312CD" w:rsidR="003036A6" w:rsidRDefault="003036A6" w:rsidP="00BA641F">
      <w:pPr>
        <w:spacing w:after="240" w:line="240" w:lineRule="auto"/>
        <w:jc w:val="both"/>
        <w:rPr>
          <w:rFonts w:eastAsiaTheme="minorEastAsia"/>
          <w:lang w:eastAsia="pt-PT"/>
        </w:rPr>
      </w:pPr>
    </w:p>
    <w:p w14:paraId="29EF6DB1" w14:textId="77777777" w:rsidR="004440F2" w:rsidRDefault="004440F2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OITAVA</w:t>
      </w:r>
    </w:p>
    <w:p w14:paraId="77683F65" w14:textId="64703110" w:rsidR="008B26F0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Convenciona-se, por acordo entre as partes, que em caso de necessidade e para dirimir todas as questões emergentes do presente contrato será competente o Tribunal da Comarca de Almada, com expressa renúncia a qualquer outro.</w:t>
      </w:r>
    </w:p>
    <w:p w14:paraId="371EF1EE" w14:textId="77777777" w:rsidR="004440F2" w:rsidRDefault="004440F2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>CLÁUSULA NONA</w:t>
      </w:r>
    </w:p>
    <w:p w14:paraId="3D9924A0" w14:textId="77777777" w:rsidR="004440F2" w:rsidRDefault="004440F2" w:rsidP="00BA641F">
      <w:pPr>
        <w:spacing w:after="240" w:line="240" w:lineRule="auto"/>
        <w:jc w:val="center"/>
        <w:rPr>
          <w:rFonts w:eastAsiaTheme="minorEastAsia"/>
          <w:b/>
          <w:lang w:eastAsia="pt-PT"/>
        </w:rPr>
      </w:pPr>
    </w:p>
    <w:p w14:paraId="657431B1" w14:textId="1D380C45" w:rsidR="00BA641F" w:rsidRDefault="00BA641F" w:rsidP="00BA641F">
      <w:pPr>
        <w:spacing w:after="240" w:line="240" w:lineRule="auto"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Qualquer alteração a introduzir no contrato no decurso da sua execução será objeto de acordo prévio sob forma escrita.</w:t>
      </w:r>
    </w:p>
    <w:p w14:paraId="23D3F46E" w14:textId="77777777" w:rsidR="004440F2" w:rsidRDefault="004440F2" w:rsidP="004440F2">
      <w:pPr>
        <w:spacing w:after="240" w:line="240" w:lineRule="auto"/>
        <w:jc w:val="center"/>
        <w:rPr>
          <w:rFonts w:eastAsiaTheme="minorEastAsia"/>
          <w:b/>
          <w:lang w:eastAsia="pt-PT"/>
        </w:rPr>
      </w:pPr>
      <w:r>
        <w:rPr>
          <w:rFonts w:eastAsiaTheme="minorEastAsia"/>
          <w:b/>
          <w:lang w:eastAsia="pt-PT"/>
        </w:rPr>
        <w:t xml:space="preserve">CLÁUSULA DÉCIMA </w:t>
      </w:r>
    </w:p>
    <w:p w14:paraId="525A94FB" w14:textId="77777777" w:rsidR="00BA641F" w:rsidRDefault="00BA641F" w:rsidP="00BA641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O presente contrato produz os seus efeitos na data da sua assinatura por ambos os outorgantes. </w:t>
      </w:r>
    </w:p>
    <w:p w14:paraId="78123181" w14:textId="77777777" w:rsidR="00BA641F" w:rsidRDefault="00BA641F" w:rsidP="00BA641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 xml:space="preserve">A concessão da bolsa atribuída nos termos previstos na CLÁUSULA PRIMEIRA do presente contrato pode ser renovada por períodos adicionais, até ao término do projeto ou até atingir o número de meses máximo, nos termos previstos no artigo 14.º do Regulamento de Bolsas da NOVA.id.FCT. </w:t>
      </w:r>
    </w:p>
    <w:p w14:paraId="6D021746" w14:textId="66E10208" w:rsidR="00BA641F" w:rsidRDefault="00BA641F" w:rsidP="00BA641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b/>
          <w:bCs/>
          <w:lang w:eastAsia="pt-PT"/>
        </w:rPr>
      </w:pPr>
      <w:r>
        <w:rPr>
          <w:rFonts w:eastAsiaTheme="minorEastAsia"/>
          <w:lang w:eastAsia="pt-PT"/>
        </w:rPr>
        <w:t xml:space="preserve">A outorga do grau académico (ou diploma) na vigência do presente contrato não prejudica a produção de efeitos do mesmo, podendo a concessão da bolsa referida no número anterior ser posteriormente renovada, desde que destinada à realização de atividades indispensáveis para a conclusão do projeto </w:t>
      </w:r>
      <w:proofErr w:type="gramStart"/>
      <w:r w:rsidR="003036A6" w:rsidRPr="00D932A7">
        <w:rPr>
          <w:rFonts w:eastAsiaTheme="minorEastAsia"/>
          <w:b/>
          <w:bCs/>
          <w:highlight w:val="yellow"/>
          <w:lang w:eastAsia="pt-PT"/>
        </w:rPr>
        <w:t>2022.</w:t>
      </w:r>
      <w:r w:rsidR="00453E97">
        <w:rPr>
          <w:rFonts w:eastAsiaTheme="minorEastAsia"/>
          <w:b/>
          <w:bCs/>
          <w:highlight w:val="yellow"/>
          <w:lang w:eastAsia="pt-PT"/>
        </w:rPr>
        <w:t>#</w:t>
      </w:r>
      <w:proofErr w:type="gramEnd"/>
      <w:r w:rsidR="00453E97">
        <w:rPr>
          <w:rFonts w:eastAsiaTheme="minorEastAsia"/>
          <w:b/>
          <w:bCs/>
          <w:highlight w:val="yellow"/>
          <w:lang w:eastAsia="pt-PT"/>
        </w:rPr>
        <w:t>#####</w:t>
      </w:r>
      <w:r w:rsidR="003036A6" w:rsidRPr="00D932A7">
        <w:rPr>
          <w:rFonts w:eastAsiaTheme="minorEastAsia"/>
          <w:b/>
          <w:bCs/>
          <w:highlight w:val="yellow"/>
          <w:lang w:eastAsia="pt-PT"/>
        </w:rPr>
        <w:t>.PTDC</w:t>
      </w:r>
      <w:r w:rsidRPr="00D932A7">
        <w:rPr>
          <w:rFonts w:eastAsiaTheme="minorEastAsia"/>
          <w:highlight w:val="yellow"/>
          <w:lang w:eastAsia="pt-PT"/>
        </w:rPr>
        <w:t>.</w:t>
      </w:r>
    </w:p>
    <w:p w14:paraId="0443CA8D" w14:textId="77777777" w:rsidR="00BA641F" w:rsidRDefault="00BA641F" w:rsidP="00BA641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lang w:eastAsia="pt-PT"/>
        </w:rPr>
      </w:pPr>
      <w:r>
        <w:rPr>
          <w:rFonts w:eastAsiaTheme="minorEastAsia"/>
          <w:lang w:eastAsia="pt-PT"/>
        </w:rPr>
        <w:t>A definição concreta das atividades referidas no número anterior compete ao Primeiro Outorgante, ouvido o Segundo Outorgante e os Orientadores Científicos, devendo as mesmas constar de acordo a celebrar, conforme previsto na cláusula anterior.</w:t>
      </w:r>
    </w:p>
    <w:p w14:paraId="37BE28EA" w14:textId="77777777" w:rsidR="00BA641F" w:rsidRDefault="00BA641F" w:rsidP="00BA641F">
      <w:pPr>
        <w:spacing w:after="200" w:line="240" w:lineRule="auto"/>
        <w:jc w:val="both"/>
        <w:rPr>
          <w:rFonts w:eastAsiaTheme="minorEastAsia"/>
          <w:lang w:eastAsia="pt-PT"/>
        </w:rPr>
      </w:pPr>
    </w:p>
    <w:p w14:paraId="15345A80" w14:textId="2AD2267B" w:rsidR="00BA641F" w:rsidRDefault="00BA641F" w:rsidP="00BA641F">
      <w:pPr>
        <w:spacing w:after="200" w:line="276" w:lineRule="auto"/>
        <w:jc w:val="both"/>
        <w:rPr>
          <w:rFonts w:eastAsiaTheme="minorEastAsia"/>
          <w:b/>
          <w:lang w:eastAsia="pt-PT"/>
        </w:rPr>
      </w:pPr>
      <w:r>
        <w:rPr>
          <w:rFonts w:eastAsiaTheme="minorEastAsia"/>
          <w:lang w:eastAsia="pt-PT"/>
        </w:rPr>
        <w:t xml:space="preserve">Monte da Caparica, </w:t>
      </w:r>
      <w:r w:rsidR="00453E97">
        <w:rPr>
          <w:rFonts w:eastAsiaTheme="minorEastAsia"/>
          <w:b/>
          <w:highlight w:val="yellow"/>
          <w:lang w:eastAsia="pt-PT"/>
        </w:rPr>
        <w:t>##</w:t>
      </w:r>
      <w:r w:rsidRPr="00D932A7">
        <w:rPr>
          <w:rFonts w:eastAsiaTheme="minorEastAsia"/>
          <w:b/>
          <w:highlight w:val="yellow"/>
          <w:lang w:eastAsia="pt-PT"/>
        </w:rPr>
        <w:t xml:space="preserve"> de </w:t>
      </w:r>
      <w:r w:rsidR="00453E97">
        <w:rPr>
          <w:rFonts w:eastAsiaTheme="minorEastAsia"/>
          <w:b/>
          <w:highlight w:val="yellow"/>
          <w:lang w:eastAsia="pt-PT"/>
        </w:rPr>
        <w:t>########</w:t>
      </w:r>
      <w:r w:rsidRPr="00D932A7">
        <w:rPr>
          <w:rFonts w:eastAsiaTheme="minorEastAsia"/>
          <w:b/>
          <w:highlight w:val="yellow"/>
          <w:lang w:eastAsia="pt-PT"/>
        </w:rPr>
        <w:t xml:space="preserve"> de </w:t>
      </w:r>
      <w:r w:rsidRPr="00453E97">
        <w:rPr>
          <w:rFonts w:eastAsiaTheme="minorEastAsia"/>
          <w:b/>
          <w:highlight w:val="yellow"/>
          <w:lang w:eastAsia="pt-PT"/>
        </w:rPr>
        <w:t>20</w:t>
      </w:r>
      <w:r w:rsidR="00453E97" w:rsidRPr="00453E97">
        <w:rPr>
          <w:rFonts w:eastAsiaTheme="minorEastAsia"/>
          <w:b/>
          <w:highlight w:val="yellow"/>
          <w:lang w:eastAsia="pt-PT"/>
        </w:rPr>
        <w:t>##</w:t>
      </w:r>
    </w:p>
    <w:p w14:paraId="14808A8A" w14:textId="77777777" w:rsidR="00BA641F" w:rsidRDefault="00BA641F" w:rsidP="00BA641F">
      <w:pPr>
        <w:spacing w:after="200" w:line="276" w:lineRule="auto"/>
        <w:jc w:val="both"/>
        <w:rPr>
          <w:rFonts w:eastAsiaTheme="minorEastAsia"/>
          <w:lang w:eastAsia="pt-PT"/>
        </w:rPr>
      </w:pPr>
    </w:p>
    <w:tbl>
      <w:tblPr>
        <w:tblStyle w:val="TabelacomGrelha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A641F" w14:paraId="3FC9F5EF" w14:textId="77777777" w:rsidTr="0074716E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4F7FCA" w14:textId="77777777" w:rsidR="00BA641F" w:rsidRDefault="00BA641F" w:rsidP="0074716E">
            <w:pPr>
              <w:spacing w:after="200" w:line="276" w:lineRule="au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O Primeiro Outorgante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EE62FF0" w14:textId="77777777" w:rsidR="00BA641F" w:rsidRDefault="00BA641F" w:rsidP="0074716E">
            <w:pPr>
              <w:spacing w:after="200" w:line="276" w:lineRule="au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O Segundo Outorgante</w:t>
            </w:r>
          </w:p>
        </w:tc>
      </w:tr>
      <w:tr w:rsidR="00BA641F" w14:paraId="29480833" w14:textId="77777777" w:rsidTr="0074716E">
        <w:trPr>
          <w:trHeight w:val="1134"/>
        </w:trPr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ECB34E" w14:textId="77777777" w:rsidR="00BA641F" w:rsidRDefault="00BA641F" w:rsidP="0074716E">
            <w:pPr>
              <w:spacing w:after="200" w:line="276" w:lineRule="auto"/>
              <w:jc w:val="both"/>
              <w:rPr>
                <w:lang w:eastAsia="pt-PT"/>
              </w:rPr>
            </w:pP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A79D3D" w14:textId="77777777" w:rsidR="00BA641F" w:rsidRDefault="00BA641F" w:rsidP="0074716E">
            <w:pPr>
              <w:spacing w:after="200" w:line="276" w:lineRule="auto"/>
              <w:jc w:val="both"/>
              <w:rPr>
                <w:lang w:eastAsia="pt-PT"/>
              </w:rPr>
            </w:pPr>
          </w:p>
        </w:tc>
      </w:tr>
      <w:tr w:rsidR="00BA641F" w14:paraId="63D261D8" w14:textId="77777777" w:rsidTr="0074716E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6F5A9A" w14:textId="77777777" w:rsidR="00BA641F" w:rsidRDefault="00BA641F" w:rsidP="0074716E">
            <w:pPr>
              <w:spacing w:after="200" w:line="276" w:lineRule="auto"/>
              <w:jc w:val="center"/>
              <w:rPr>
                <w:sz w:val="20"/>
                <w:szCs w:val="20"/>
                <w:lang w:eastAsia="pt-PT"/>
              </w:rPr>
            </w:pPr>
            <w:r>
              <w:rPr>
                <w:sz w:val="20"/>
                <w:szCs w:val="20"/>
                <w:lang w:eastAsia="pt-PT"/>
              </w:rPr>
              <w:t>(Assinatura e carimbo da Entidade)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A3286F" w14:textId="77777777" w:rsidR="00BA641F" w:rsidRDefault="00BA641F" w:rsidP="0074716E">
            <w:pPr>
              <w:spacing w:after="200" w:line="276" w:lineRule="auto"/>
              <w:jc w:val="center"/>
              <w:rPr>
                <w:sz w:val="20"/>
                <w:szCs w:val="20"/>
                <w:lang w:eastAsia="pt-PT"/>
              </w:rPr>
            </w:pPr>
            <w:r>
              <w:rPr>
                <w:sz w:val="20"/>
                <w:szCs w:val="20"/>
                <w:lang w:eastAsia="pt-PT"/>
              </w:rPr>
              <w:t>(Assinatura do bolseiro ou do seu procurador)</w:t>
            </w:r>
          </w:p>
          <w:p w14:paraId="09F3AA21" w14:textId="4787610E" w:rsidR="00050CA8" w:rsidRDefault="00050CA8" w:rsidP="0074716E">
            <w:pPr>
              <w:spacing w:after="200" w:line="276" w:lineRule="auto"/>
              <w:jc w:val="center"/>
              <w:rPr>
                <w:sz w:val="20"/>
                <w:szCs w:val="20"/>
                <w:lang w:eastAsia="pt-PT"/>
              </w:rPr>
            </w:pPr>
          </w:p>
        </w:tc>
      </w:tr>
    </w:tbl>
    <w:p w14:paraId="2A1B6F90" w14:textId="77777777" w:rsidR="00050CA8" w:rsidRDefault="00050CA8" w:rsidP="006B0857">
      <w:pPr>
        <w:spacing w:after="200" w:line="276" w:lineRule="auto"/>
        <w:jc w:val="both"/>
        <w:rPr>
          <w:rFonts w:eastAsiaTheme="minorEastAsia"/>
          <w:b/>
          <w:bCs/>
          <w:highlight w:val="yellow"/>
          <w:lang w:eastAsia="pt-PT"/>
        </w:rPr>
      </w:pPr>
    </w:p>
    <w:p w14:paraId="09F179A1" w14:textId="4D6E3660" w:rsidR="00BA641F" w:rsidRPr="00050CA8" w:rsidRDefault="00BA641F" w:rsidP="00050CA8">
      <w:pPr>
        <w:jc w:val="center"/>
        <w:rPr>
          <w:rFonts w:eastAsiaTheme="minorEastAsia"/>
          <w:b/>
          <w:bCs/>
          <w:highlight w:val="yellow"/>
          <w:lang w:eastAsia="pt-PT"/>
        </w:rPr>
      </w:pPr>
      <w:r w:rsidRPr="00D932A7">
        <w:rPr>
          <w:rFonts w:eastAsiaTheme="minorEastAsia"/>
          <w:b/>
          <w:bCs/>
          <w:highlight w:val="yellow"/>
          <w:lang w:eastAsia="pt-PT"/>
        </w:rPr>
        <w:lastRenderedPageBreak/>
        <w:t>ANEXO – PLANO DE TRABALHOS</w:t>
      </w:r>
      <w:bookmarkEnd w:id="0"/>
      <w:bookmarkEnd w:id="1"/>
    </w:p>
    <w:p w14:paraId="06A8C9E5" w14:textId="77777777" w:rsidR="00050CA8" w:rsidRDefault="00050CA8" w:rsidP="006B0857">
      <w:pPr>
        <w:jc w:val="both"/>
        <w:rPr>
          <w:rFonts w:cstheme="minorHAnsi"/>
          <w:color w:val="000000"/>
        </w:rPr>
      </w:pPr>
    </w:p>
    <w:p w14:paraId="772208CC" w14:textId="3A652177" w:rsidR="006B0857" w:rsidRPr="006B0857" w:rsidRDefault="006B0857" w:rsidP="006B0857">
      <w:pPr>
        <w:jc w:val="both"/>
        <w:rPr>
          <w:rFonts w:cstheme="minorHAnsi"/>
          <w:color w:val="000000"/>
        </w:rPr>
      </w:pPr>
      <w:r w:rsidRPr="006B0857">
        <w:rPr>
          <w:rFonts w:cstheme="minorHAnsi"/>
          <w:color w:val="000000"/>
        </w:rPr>
        <w:t>Plano de Trabalhos para ser desempenhado pelo bolseiro de investigaçã</w:t>
      </w:r>
      <w:r w:rsidR="00453E97">
        <w:rPr>
          <w:rFonts w:cstheme="minorHAnsi"/>
          <w:color w:val="000000"/>
        </w:rPr>
        <w:t>o</w:t>
      </w:r>
      <w:r w:rsidRPr="006B0857">
        <w:rPr>
          <w:rFonts w:cstheme="minorHAnsi"/>
          <w:color w:val="000000"/>
        </w:rPr>
        <w:t>:</w:t>
      </w:r>
    </w:p>
    <w:p w14:paraId="6FB87477" w14:textId="752D3022" w:rsidR="006B0857" w:rsidRPr="006B0857" w:rsidRDefault="00453E97" w:rsidP="006B0857">
      <w:pPr>
        <w:jc w:val="both"/>
        <w:rPr>
          <w:rFonts w:cstheme="minorHAnsi"/>
          <w:color w:val="000000"/>
        </w:rPr>
      </w:pPr>
      <w:r w:rsidRPr="00453E97">
        <w:rPr>
          <w:rFonts w:cstheme="minorHAnsi"/>
          <w:color w:val="000000"/>
          <w:highlight w:val="yellow"/>
        </w:rPr>
        <w:t>NOME BOLSEIRO</w:t>
      </w:r>
      <w:r w:rsidR="006B0857" w:rsidRPr="006B0857">
        <w:rPr>
          <w:rFonts w:cstheme="minorHAnsi"/>
          <w:color w:val="000000"/>
        </w:rPr>
        <w:t xml:space="preserve">, no período de </w:t>
      </w:r>
      <w:r w:rsidRPr="00453E97">
        <w:rPr>
          <w:rFonts w:cstheme="minorHAnsi"/>
          <w:color w:val="000000"/>
          <w:highlight w:val="yellow"/>
        </w:rPr>
        <w:t>##</w:t>
      </w:r>
      <w:r w:rsidR="006B0857" w:rsidRPr="00453E97">
        <w:rPr>
          <w:rFonts w:cstheme="minorHAnsi"/>
          <w:color w:val="000000"/>
          <w:highlight w:val="yellow"/>
        </w:rPr>
        <w:t xml:space="preserve"> de </w:t>
      </w:r>
      <w:r w:rsidRPr="00453E97">
        <w:rPr>
          <w:rFonts w:cstheme="minorHAnsi"/>
          <w:color w:val="000000"/>
          <w:highlight w:val="yellow"/>
        </w:rPr>
        <w:t>########</w:t>
      </w:r>
      <w:r w:rsidR="006B0857" w:rsidRPr="00453E97">
        <w:rPr>
          <w:rFonts w:cstheme="minorHAnsi"/>
          <w:color w:val="000000"/>
          <w:highlight w:val="yellow"/>
        </w:rPr>
        <w:t xml:space="preserve"> de 20</w:t>
      </w:r>
      <w:r w:rsidRPr="00453E97">
        <w:rPr>
          <w:rFonts w:cstheme="minorHAnsi"/>
          <w:color w:val="000000"/>
          <w:highlight w:val="yellow"/>
        </w:rPr>
        <w:t>##</w:t>
      </w:r>
      <w:r w:rsidR="006B0857" w:rsidRPr="00453E97">
        <w:rPr>
          <w:rFonts w:cstheme="minorHAnsi"/>
          <w:color w:val="000000"/>
          <w:highlight w:val="yellow"/>
        </w:rPr>
        <w:t xml:space="preserve"> a </w:t>
      </w:r>
      <w:r w:rsidRPr="00453E97">
        <w:rPr>
          <w:rFonts w:cstheme="minorHAnsi"/>
          <w:color w:val="000000"/>
          <w:highlight w:val="yellow"/>
        </w:rPr>
        <w:t>##</w:t>
      </w:r>
      <w:r w:rsidR="006B0857" w:rsidRPr="00453E97">
        <w:rPr>
          <w:rFonts w:cstheme="minorHAnsi"/>
          <w:color w:val="000000"/>
          <w:highlight w:val="yellow"/>
        </w:rPr>
        <w:t xml:space="preserve"> de </w:t>
      </w:r>
      <w:r w:rsidRPr="00453E97">
        <w:rPr>
          <w:rFonts w:cstheme="minorHAnsi"/>
          <w:color w:val="000000"/>
          <w:highlight w:val="yellow"/>
        </w:rPr>
        <w:t>#######</w:t>
      </w:r>
      <w:r w:rsidR="006B0857" w:rsidRPr="00453E97">
        <w:rPr>
          <w:rFonts w:cstheme="minorHAnsi"/>
          <w:color w:val="000000"/>
          <w:highlight w:val="yellow"/>
        </w:rPr>
        <w:t xml:space="preserve"> de 20</w:t>
      </w:r>
      <w:r w:rsidRPr="00453E97">
        <w:rPr>
          <w:rFonts w:cstheme="minorHAnsi"/>
          <w:color w:val="000000"/>
          <w:highlight w:val="yellow"/>
        </w:rPr>
        <w:t>##</w:t>
      </w:r>
      <w:r w:rsidR="006B0857" w:rsidRPr="00453E97">
        <w:rPr>
          <w:rFonts w:cstheme="minorHAnsi"/>
          <w:color w:val="000000"/>
          <w:highlight w:val="yellow"/>
        </w:rPr>
        <w:t>.</w:t>
      </w:r>
    </w:p>
    <w:p w14:paraId="1258EAE6" w14:textId="77777777" w:rsidR="006B0857" w:rsidRPr="006B0857" w:rsidRDefault="006B0857" w:rsidP="006B0857">
      <w:pPr>
        <w:jc w:val="both"/>
        <w:rPr>
          <w:rFonts w:cstheme="minorHAnsi"/>
          <w:b/>
          <w:bCs/>
          <w:color w:val="000000"/>
        </w:rPr>
      </w:pPr>
      <w:r w:rsidRPr="006B0857">
        <w:rPr>
          <w:rFonts w:cstheme="minorHAnsi"/>
          <w:b/>
          <w:bCs/>
          <w:color w:val="000000"/>
        </w:rPr>
        <w:t>Enquadramento:</w:t>
      </w:r>
    </w:p>
    <w:p w14:paraId="321CB5F0" w14:textId="02926221" w:rsidR="006B0857" w:rsidRPr="006B0857" w:rsidRDefault="00453E97" w:rsidP="006B0857">
      <w:pPr>
        <w:jc w:val="both"/>
        <w:rPr>
          <w:rFonts w:cstheme="minorHAnsi"/>
          <w:color w:val="000000"/>
        </w:rPr>
      </w:pPr>
      <w:r w:rsidRPr="00453E97">
        <w:rPr>
          <w:rFonts w:cstheme="minorHAnsi"/>
          <w:color w:val="000000"/>
          <w:highlight w:val="yellow"/>
        </w:rPr>
        <w:t>####################</w:t>
      </w:r>
    </w:p>
    <w:p w14:paraId="127C8870" w14:textId="77777777" w:rsidR="006B0857" w:rsidRPr="006B0857" w:rsidRDefault="006B0857" w:rsidP="006B0857">
      <w:pPr>
        <w:jc w:val="both"/>
        <w:rPr>
          <w:rFonts w:cstheme="minorHAnsi"/>
          <w:b/>
          <w:bCs/>
          <w:color w:val="000000"/>
        </w:rPr>
      </w:pPr>
      <w:r w:rsidRPr="006B0857">
        <w:rPr>
          <w:rFonts w:cstheme="minorHAnsi"/>
          <w:b/>
          <w:bCs/>
          <w:color w:val="000000"/>
        </w:rPr>
        <w:t>Plano de trabalhos:</w:t>
      </w:r>
    </w:p>
    <w:p w14:paraId="387596B7" w14:textId="293BD291" w:rsidR="006B0857" w:rsidRPr="006B0857" w:rsidRDefault="00453E97" w:rsidP="006B0857">
      <w:pPr>
        <w:jc w:val="both"/>
        <w:rPr>
          <w:rFonts w:cstheme="minorHAnsi"/>
          <w:color w:val="000000"/>
        </w:rPr>
      </w:pPr>
      <w:r w:rsidRPr="00453E97">
        <w:rPr>
          <w:rFonts w:cstheme="minorHAnsi"/>
          <w:color w:val="000000"/>
          <w:highlight w:val="yellow"/>
        </w:rPr>
        <w:t>#######################################</w:t>
      </w:r>
    </w:p>
    <w:p w14:paraId="1223BDBB" w14:textId="77777777" w:rsidR="006B0857" w:rsidRPr="006B0857" w:rsidRDefault="006B0857" w:rsidP="006B0857">
      <w:pPr>
        <w:jc w:val="both"/>
        <w:rPr>
          <w:rFonts w:cstheme="minorHAnsi"/>
          <w:b/>
          <w:bCs/>
          <w:color w:val="000000"/>
        </w:rPr>
      </w:pPr>
      <w:r w:rsidRPr="006B0857">
        <w:rPr>
          <w:rFonts w:cstheme="minorHAnsi"/>
          <w:b/>
          <w:bCs/>
          <w:color w:val="000000"/>
        </w:rPr>
        <w:t>Local de Trabalho/Orientador(a) Científico:</w:t>
      </w:r>
    </w:p>
    <w:p w14:paraId="415DB6AD" w14:textId="1CA398D5" w:rsidR="00DE260B" w:rsidRPr="00BA641F" w:rsidRDefault="00453E97" w:rsidP="006B0857">
      <w:pPr>
        <w:jc w:val="both"/>
        <w:rPr>
          <w:rFonts w:cstheme="minorHAnsi"/>
          <w:color w:val="000000"/>
        </w:rPr>
      </w:pPr>
      <w:r w:rsidRPr="00453E97">
        <w:rPr>
          <w:rFonts w:cstheme="minorHAnsi"/>
          <w:color w:val="000000"/>
          <w:highlight w:val="yellow"/>
        </w:rPr>
        <w:t>###############################################################</w:t>
      </w:r>
    </w:p>
    <w:sectPr w:rsidR="00DE260B" w:rsidRPr="00BA641F" w:rsidSect="00C46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B06D" w14:textId="77777777" w:rsidR="00916F4D" w:rsidRDefault="00916F4D">
      <w:pPr>
        <w:spacing w:after="0" w:line="240" w:lineRule="auto"/>
      </w:pPr>
      <w:r>
        <w:separator/>
      </w:r>
    </w:p>
  </w:endnote>
  <w:endnote w:type="continuationSeparator" w:id="0">
    <w:p w14:paraId="73C7F71C" w14:textId="77777777" w:rsidR="00916F4D" w:rsidRDefault="0091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A5C7" w14:textId="77777777" w:rsidR="00343CB1" w:rsidRDefault="00343C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4844" w14:textId="557F39AE" w:rsidR="00343CB1" w:rsidRDefault="00343CB1" w:rsidP="00343CB1">
    <w:pPr>
      <w:pStyle w:val="NormalWe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0433A2" wp14:editId="01318AA9">
          <wp:simplePos x="0" y="0"/>
          <wp:positionH relativeFrom="column">
            <wp:posOffset>1882140</wp:posOffset>
          </wp:positionH>
          <wp:positionV relativeFrom="paragraph">
            <wp:posOffset>0</wp:posOffset>
          </wp:positionV>
          <wp:extent cx="2965506" cy="521335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506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F91" w:rsidRPr="00C462FC"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5FB7A009" wp14:editId="7C9750AC">
          <wp:simplePos x="0" y="0"/>
          <wp:positionH relativeFrom="margin">
            <wp:posOffset>-203835</wp:posOffset>
          </wp:positionH>
          <wp:positionV relativeFrom="paragraph">
            <wp:posOffset>-56515</wp:posOffset>
          </wp:positionV>
          <wp:extent cx="1876425" cy="64519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4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EBF0B3" w14:textId="512A4D24" w:rsidR="00C462FC" w:rsidRDefault="00C462FC" w:rsidP="00C462FC">
    <w:pPr>
      <w:pStyle w:val="Rodap"/>
      <w:tabs>
        <w:tab w:val="clear" w:pos="8504"/>
      </w:tabs>
      <w:jc w:val="right"/>
      <w:rPr>
        <w:sz w:val="14"/>
        <w:szCs w:val="14"/>
      </w:rPr>
    </w:pPr>
  </w:p>
  <w:p w14:paraId="70EECE9A" w14:textId="5EE0147F" w:rsidR="00C462FC" w:rsidRDefault="00C462FC" w:rsidP="00C462FC">
    <w:pPr>
      <w:pStyle w:val="Rodap"/>
      <w:tabs>
        <w:tab w:val="clear" w:pos="8504"/>
      </w:tabs>
      <w:jc w:val="right"/>
      <w:rPr>
        <w:sz w:val="14"/>
        <w:szCs w:val="14"/>
      </w:rPr>
    </w:pPr>
  </w:p>
  <w:p w14:paraId="7DC9E4D4" w14:textId="77777777" w:rsidR="00C462FC" w:rsidRDefault="00C462FC" w:rsidP="00C462FC">
    <w:pPr>
      <w:pStyle w:val="Rodap"/>
      <w:tabs>
        <w:tab w:val="clear" w:pos="8504"/>
      </w:tabs>
      <w:jc w:val="right"/>
      <w:rPr>
        <w:sz w:val="14"/>
        <w:szCs w:val="14"/>
      </w:rPr>
    </w:pPr>
  </w:p>
  <w:p w14:paraId="69D0E153" w14:textId="656C1CF9" w:rsidR="00471DB1" w:rsidRPr="00C462FC" w:rsidRDefault="00C462FC" w:rsidP="00E02D52">
    <w:pPr>
      <w:pStyle w:val="Rodap"/>
      <w:tabs>
        <w:tab w:val="clear" w:pos="8504"/>
      </w:tabs>
      <w:jc w:val="right"/>
      <w:rPr>
        <w:sz w:val="14"/>
        <w:szCs w:val="14"/>
      </w:rPr>
    </w:pPr>
    <w:r>
      <w:rPr>
        <w:sz w:val="14"/>
        <w:szCs w:val="14"/>
      </w:rPr>
      <w:t>MO</w:t>
    </w:r>
    <w:r w:rsidR="00E02D52">
      <w:rPr>
        <w:sz w:val="14"/>
        <w:szCs w:val="14"/>
      </w:rPr>
      <w:t>D:</w:t>
    </w:r>
    <w:r>
      <w:rPr>
        <w:sz w:val="14"/>
        <w:szCs w:val="14"/>
      </w:rPr>
      <w:t xml:space="preserve"> </w:t>
    </w:r>
    <w:proofErr w:type="gramStart"/>
    <w:r w:rsidRPr="00C462FC">
      <w:rPr>
        <w:sz w:val="14"/>
        <w:szCs w:val="14"/>
      </w:rPr>
      <w:t>CBI.NIDFCT.O</w:t>
    </w:r>
    <w:proofErr w:type="gramEnd"/>
    <w:r w:rsidRPr="00C462FC"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BC12" w14:textId="77777777" w:rsidR="00343CB1" w:rsidRDefault="00343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C263" w14:textId="77777777" w:rsidR="00916F4D" w:rsidRDefault="00916F4D">
      <w:pPr>
        <w:spacing w:after="0" w:line="240" w:lineRule="auto"/>
      </w:pPr>
      <w:r>
        <w:separator/>
      </w:r>
    </w:p>
  </w:footnote>
  <w:footnote w:type="continuationSeparator" w:id="0">
    <w:p w14:paraId="5710F1B3" w14:textId="77777777" w:rsidR="00916F4D" w:rsidRDefault="0091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C58D" w14:textId="77777777" w:rsidR="00343CB1" w:rsidRDefault="00343C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1A4B" w14:textId="3BD5F4F9" w:rsidR="00182585" w:rsidRDefault="00182585" w:rsidP="00182585">
    <w:pPr>
      <w:pStyle w:val="Cabealho"/>
      <w:jc w:val="center"/>
    </w:pPr>
    <w:r>
      <w:rPr>
        <w:noProof/>
      </w:rPr>
      <w:drawing>
        <wp:inline distT="0" distB="0" distL="0" distR="0" wp14:anchorId="1A23DB56" wp14:editId="6CA234C7">
          <wp:extent cx="1600200" cy="772190"/>
          <wp:effectExtent l="0" t="0" r="0" b="889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249" cy="774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C995" w14:textId="77777777" w:rsidR="00343CB1" w:rsidRDefault="00343C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2AA"/>
    <w:multiLevelType w:val="hybridMultilevel"/>
    <w:tmpl w:val="6A8C080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45F15"/>
    <w:multiLevelType w:val="hybridMultilevel"/>
    <w:tmpl w:val="0C52FC6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77E89"/>
    <w:multiLevelType w:val="hybridMultilevel"/>
    <w:tmpl w:val="2320CB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A668A0"/>
    <w:multiLevelType w:val="hybridMultilevel"/>
    <w:tmpl w:val="1948221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FC1EE3"/>
    <w:multiLevelType w:val="hybridMultilevel"/>
    <w:tmpl w:val="5B88DE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1F"/>
    <w:rsid w:val="00050CA8"/>
    <w:rsid w:val="00055F91"/>
    <w:rsid w:val="001264D3"/>
    <w:rsid w:val="00182585"/>
    <w:rsid w:val="001F6028"/>
    <w:rsid w:val="0021770C"/>
    <w:rsid w:val="00267ACA"/>
    <w:rsid w:val="003036A6"/>
    <w:rsid w:val="00307056"/>
    <w:rsid w:val="00316FAF"/>
    <w:rsid w:val="003229B5"/>
    <w:rsid w:val="00325FD2"/>
    <w:rsid w:val="003304C3"/>
    <w:rsid w:val="00343CB1"/>
    <w:rsid w:val="004428B9"/>
    <w:rsid w:val="004440F2"/>
    <w:rsid w:val="00453E97"/>
    <w:rsid w:val="005227EF"/>
    <w:rsid w:val="00524E47"/>
    <w:rsid w:val="00577E81"/>
    <w:rsid w:val="005C1A70"/>
    <w:rsid w:val="006860E8"/>
    <w:rsid w:val="006B0857"/>
    <w:rsid w:val="00726AE5"/>
    <w:rsid w:val="0073617E"/>
    <w:rsid w:val="007E56AA"/>
    <w:rsid w:val="00894EA9"/>
    <w:rsid w:val="008B26F0"/>
    <w:rsid w:val="008E7274"/>
    <w:rsid w:val="00916F4D"/>
    <w:rsid w:val="0094036B"/>
    <w:rsid w:val="00A00D48"/>
    <w:rsid w:val="00B66483"/>
    <w:rsid w:val="00B90D0F"/>
    <w:rsid w:val="00BA641F"/>
    <w:rsid w:val="00BD20F1"/>
    <w:rsid w:val="00C462FC"/>
    <w:rsid w:val="00C66D74"/>
    <w:rsid w:val="00D67A70"/>
    <w:rsid w:val="00D932A7"/>
    <w:rsid w:val="00DE260B"/>
    <w:rsid w:val="00E02D52"/>
    <w:rsid w:val="00E24E50"/>
    <w:rsid w:val="00E57F3B"/>
    <w:rsid w:val="00F47A5E"/>
    <w:rsid w:val="00F536B4"/>
    <w:rsid w:val="00F65AA9"/>
    <w:rsid w:val="00FA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683E93"/>
  <w15:chartTrackingRefBased/>
  <w15:docId w15:val="{E19A431E-254B-4D2B-9869-65A4C212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4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A641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BA6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641F"/>
  </w:style>
  <w:style w:type="paragraph" w:styleId="PargrafodaLista">
    <w:name w:val="List Paragraph"/>
    <w:basedOn w:val="Normal"/>
    <w:uiPriority w:val="34"/>
    <w:qFormat/>
    <w:rsid w:val="003036A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82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2585"/>
  </w:style>
  <w:style w:type="character" w:styleId="TextodoMarcadordePosio">
    <w:name w:val="Placeholder Text"/>
    <w:basedOn w:val="Tipodeletrapredefinidodopargrafo"/>
    <w:uiPriority w:val="99"/>
    <w:semiHidden/>
    <w:rsid w:val="00C462F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4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7210.A83EEE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4C7F-C3AA-4A81-9ABD-BFD382CC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Oliveira e Silva</dc:creator>
  <cp:keywords/>
  <dc:description/>
  <cp:lastModifiedBy>Jose Alves</cp:lastModifiedBy>
  <cp:revision>7</cp:revision>
  <cp:lastPrinted>2024-09-09T10:36:00Z</cp:lastPrinted>
  <dcterms:created xsi:type="dcterms:W3CDTF">2024-09-09T13:01:00Z</dcterms:created>
  <dcterms:modified xsi:type="dcterms:W3CDTF">2025-09-23T13:44:00Z</dcterms:modified>
</cp:coreProperties>
</file>